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C5" w:rsidRDefault="008E37C5" w:rsidP="008E37C5">
      <w:pPr>
        <w:keepNext/>
        <w:spacing w:before="120" w:after="120" w:line="360" w:lineRule="auto"/>
        <w:ind w:left="516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120.110.2024</w:t>
      </w:r>
      <w:r>
        <w:rPr>
          <w:color w:val="000000"/>
          <w:u w:color="000000"/>
        </w:rPr>
        <w:br/>
        <w:t>Burmistrza Miasta Łęczyca</w:t>
      </w:r>
      <w:r>
        <w:rPr>
          <w:color w:val="000000"/>
          <w:u w:color="000000"/>
        </w:rPr>
        <w:br/>
        <w:t>z dnia 25 czerwca 2024 r.</w:t>
      </w:r>
    </w:p>
    <w:p w:rsidR="008E37C5" w:rsidRDefault="008E37C5" w:rsidP="008E37C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 OPIEKUNA PRAWNEGO NA ZGŁOSZENIE PRZEZ OSOBĘ MAŁOLETNIĄ PROJEKTU DO ŁĘCZYCKIEGO BUDŻETU OBYWATELSKIEGO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Ja, niżej podpisana/podpisany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) 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………………………………………………………………………………………….…………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nazwisko), zamieszkała/zamieszkały)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(miejsce zamieszkania: miasto, ulica)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jestem opiekunem prawnym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…..............……………….…………………………………..…..............................…………..…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zamieszkałej/zamieszkałego w Łęczycy przy ulicy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) 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……………….…………………………………….…….......................................................……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oraz że wyrażam zgodę na zgłoszenie przez nią/niego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) projektu do Łęczyckiego Budżetu Obywatelskiego.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*) Oświadczam, że zostałam/em poinformowana/y, iż :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Burmistrz Miasta Łęczyca z siedzibą w Łęczyc</w:t>
      </w:r>
      <w:r>
        <w:rPr>
          <w:color w:val="000000"/>
          <w:u w:color="000000"/>
        </w:rPr>
        <w:t>y, ul.   M</w:t>
      </w:r>
      <w:bookmarkStart w:id="0" w:name="_GoBack"/>
      <w:bookmarkEnd w:id="0"/>
      <w:r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t>Konopnickiej 14;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Inspektorem ochrony danych jest Pani Anna Królak, e-mail: </w:t>
      </w:r>
      <w:r>
        <w:rPr>
          <w:color w:val="000000"/>
          <w:u w:val="single" w:color="000000"/>
        </w:rPr>
        <w:t>iodo@leczyca.info.pl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Moje dane osobowe będą przetwarzane wyłącznie na potrzeby działań związanych z Łęczyckim Budżetem Obywatelskim.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Moje dane osobowe będą przetwarzane w celu przeprowadzenia procedury Łęczyckiego Budżetu Obywatelskiego, a podstawą prawną Administratora do przetwarzania danych osobowych jest:</w:t>
      </w:r>
    </w:p>
    <w:p w:rsidR="008E37C5" w:rsidRDefault="008E37C5" w:rsidP="008E37C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art. 6 ust. 1 lit. a), lit. e), art. 8 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z dnia 27 kwietnia 2016 roku, (Dz. Urz. UE. L Nr 119, strona 1);</w:t>
      </w:r>
    </w:p>
    <w:p w:rsidR="008E37C5" w:rsidRDefault="008E37C5" w:rsidP="008E37C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art. 5a ustawy z dnia 8 marca 1990 roku o samorządzie gminnym (Dz. U. z 2024r., poz. 609);</w:t>
      </w:r>
    </w:p>
    <w:p w:rsidR="008E37C5" w:rsidRDefault="008E37C5" w:rsidP="008E37C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Uchwała Nr II/7/2024 z dnia 21 maja 2024r. w sprawie ustalenia szczegółowych zasad i trybu realizowania Łęczyckiego Budżetu Obywatelskiego. (Dz. Urz. Woj. Łódzk. z 2024 r. poz. 4759).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Przysługuje mi prawo dostępu do treści moich danych oraz prawo ich sprostowania, usunięcia, ograniczenia przetwarzania, prawo wniesienia sprzeciwu, w tym zakresie mogę zwrócić się pisemne do Administratora Danych Osobowych.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Przysługuje mi prawo wniesienia skargi do organu nadzorczego, zajmującego się ochroną danych osobowych, w sytuacji uznania, że dane przetwarzane są niezgodnie z przepisami prawa.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Moje dane osobowe będą przechowywane przez okres dwóch lat od daty zakończenia procedury realizacji Łęczyckiego Budżetu Obywatelskiego, a po upływie tego okresu zostaną przekazane do archiwum zakładowego i przechowywane przez okres niezbędny do wykonania obowiązku archiwizacyjnego.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Odbiorcami moich danych osobowych mogą być podmioty uprawnione do uzyskania danych osobowych na podstawie przepisów prawa oraz podmioty współpracujące z Administratorem na podstawie zawartych umów powierzenia danych.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Moje dane osobowe nie będą podlegały zautomatyzowanemu podejmowaniu decyzji oraz profilowaniu i nie będą przekazywane do państw trzecich czy organizacji międzynarodowych.</w:t>
      </w:r>
    </w:p>
    <w:p w:rsidR="008E37C5" w:rsidRDefault="008E37C5" w:rsidP="008E37C5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Podanie moich danych osobowych jest dobrowolne, ale ich niepodanie uniemożliwia uczestniczenie w procesie realizacji Łęczyckiego Budżetu Obywatelskiego. Zostałem poinformowany o prawie cofnięcia zgody w dowolnym momencie bez wpływu na zgodność z prawem przetwarzania, którego dokonano na podstawie zgody przed jej cofnięciem.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iż wszystkie informacje podane w formularzu, w tym o zamieszkiwaniu na terenie miasta Łęczyca, są zgodne z aktualnym stanem faktycznym. Oświadczam także, iż zapoznałem się z treścią Uchwały Nr II/7/2024 z dnia 21 maja 2024r. w sprawie ustalenia szczegółowych zasad i trybu realizowania Łęczyckiego Budżetu Obywatelskiego. (Dz. Urz. Woj. Łódzk. z 2024 r. poz. 4759).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świadomy(-ma) możliwości weryfikacji zamieszczonych przeze mnie danych na podstawie dostępnych miastu Łęczyca rejestrów, ewidencji lub innych danych. Jestem również świadomy(-ma) odpowiedzialności wynikającej z podawania nieprawdziwych informacji i składania nieprawdziwych oświadczeń.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……………………………………………………………………..</w:t>
      </w:r>
    </w:p>
    <w:p w:rsidR="008E37C5" w:rsidRDefault="008E37C5" w:rsidP="008E37C5">
      <w:pPr>
        <w:spacing w:before="120" w:after="120"/>
        <w:ind w:left="283" w:firstLine="227"/>
        <w:rPr>
          <w:color w:val="000000"/>
          <w:u w:color="000000"/>
        </w:rPr>
        <w:sectPr w:rsidR="008E37C5"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Data Podpis opiekuna prawneg</w:t>
      </w:r>
      <w:r>
        <w:rPr>
          <w:color w:val="000000"/>
          <w:u w:color="000000"/>
        </w:rPr>
        <w:t>o</w:t>
      </w:r>
    </w:p>
    <w:p w:rsidR="0026567F" w:rsidRDefault="0026567F"/>
    <w:sectPr w:rsidR="0026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D11A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0D11AC" w:rsidRDefault="008E37C5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0D11AC" w:rsidRDefault="008E37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D11AC" w:rsidRDefault="008E37C5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2"/>
    <w:rsid w:val="0026567F"/>
    <w:rsid w:val="008E37C5"/>
    <w:rsid w:val="00B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3FDC"/>
  <w15:chartTrackingRefBased/>
  <w15:docId w15:val="{38E44937-A675-44E9-B3B0-A8E773E7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7C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Zyśk</dc:creator>
  <cp:keywords/>
  <dc:description/>
  <cp:lastModifiedBy>Laura Zyśk</cp:lastModifiedBy>
  <cp:revision>2</cp:revision>
  <dcterms:created xsi:type="dcterms:W3CDTF">2024-06-26T05:30:00Z</dcterms:created>
  <dcterms:modified xsi:type="dcterms:W3CDTF">2024-06-26T05:31:00Z</dcterms:modified>
</cp:coreProperties>
</file>